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96A" w:rsidRPr="003E0E17" w:rsidRDefault="00DC296A" w:rsidP="003E0E17">
      <w:pPr>
        <w:spacing w:line="360" w:lineRule="auto"/>
        <w:jc w:val="center"/>
        <w:rPr>
          <w:rFonts w:asciiTheme="majorEastAsia" w:eastAsiaTheme="majorEastAsia" w:hAnsiTheme="majorEastAsia"/>
          <w:b/>
          <w:sz w:val="30"/>
          <w:szCs w:val="30"/>
        </w:rPr>
      </w:pPr>
      <w:r w:rsidRPr="003E0E17">
        <w:rPr>
          <w:rFonts w:asciiTheme="majorEastAsia" w:eastAsiaTheme="majorEastAsia" w:hAnsiTheme="majorEastAsia" w:hint="eastAsia"/>
          <w:b/>
          <w:sz w:val="30"/>
          <w:szCs w:val="30"/>
        </w:rPr>
        <w:t>财务</w:t>
      </w:r>
      <w:r w:rsidR="00390678">
        <w:rPr>
          <w:rFonts w:asciiTheme="majorEastAsia" w:eastAsiaTheme="majorEastAsia" w:hAnsiTheme="majorEastAsia" w:hint="eastAsia"/>
          <w:b/>
          <w:sz w:val="30"/>
          <w:szCs w:val="30"/>
        </w:rPr>
        <w:t>印</w:t>
      </w:r>
      <w:r w:rsidRPr="003E0E17">
        <w:rPr>
          <w:rFonts w:asciiTheme="majorEastAsia" w:eastAsiaTheme="majorEastAsia" w:hAnsiTheme="majorEastAsia" w:hint="eastAsia"/>
          <w:b/>
          <w:sz w:val="30"/>
          <w:szCs w:val="30"/>
        </w:rPr>
        <w:t>章</w:t>
      </w:r>
      <w:r w:rsidRPr="003E0E17">
        <w:rPr>
          <w:rFonts w:asciiTheme="majorEastAsia" w:eastAsiaTheme="majorEastAsia" w:hAnsiTheme="majorEastAsia"/>
          <w:b/>
          <w:sz w:val="30"/>
          <w:szCs w:val="30"/>
        </w:rPr>
        <w:t>管理制度</w:t>
      </w:r>
    </w:p>
    <w:p w:rsidR="00DC296A" w:rsidRPr="003E0E17" w:rsidRDefault="00E16994" w:rsidP="003E0E17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ajorEastAsia" w:eastAsiaTheme="majorEastAsia" w:hAnsiTheme="majorEastAsia"/>
          <w:b/>
          <w:sz w:val="28"/>
          <w:szCs w:val="28"/>
        </w:rPr>
      </w:pPr>
      <w:r w:rsidRPr="003E0E17">
        <w:rPr>
          <w:rFonts w:asciiTheme="majorEastAsia" w:eastAsiaTheme="majorEastAsia" w:hAnsiTheme="majorEastAsia" w:hint="eastAsia"/>
          <w:b/>
          <w:sz w:val="28"/>
          <w:szCs w:val="28"/>
        </w:rPr>
        <w:t>财务</w:t>
      </w:r>
      <w:r w:rsidR="00DC296A" w:rsidRPr="003E0E17">
        <w:rPr>
          <w:rFonts w:asciiTheme="majorEastAsia" w:eastAsiaTheme="majorEastAsia" w:hAnsiTheme="majorEastAsia" w:hint="eastAsia"/>
          <w:b/>
          <w:sz w:val="28"/>
          <w:szCs w:val="28"/>
        </w:rPr>
        <w:t>印章</w:t>
      </w:r>
      <w:r w:rsidR="00DC296A" w:rsidRPr="003E0E17">
        <w:rPr>
          <w:rFonts w:asciiTheme="majorEastAsia" w:eastAsiaTheme="majorEastAsia" w:hAnsiTheme="majorEastAsia"/>
          <w:b/>
          <w:sz w:val="28"/>
          <w:szCs w:val="28"/>
        </w:rPr>
        <w:t>的保管</w:t>
      </w:r>
    </w:p>
    <w:p w:rsidR="00DC296A" w:rsidRPr="003E0E17" w:rsidRDefault="00DC296A" w:rsidP="003E0E17">
      <w:pPr>
        <w:pStyle w:val="a3"/>
        <w:numPr>
          <w:ilvl w:val="0"/>
          <w:numId w:val="3"/>
        </w:numPr>
        <w:spacing w:line="360" w:lineRule="auto"/>
        <w:ind w:firstLineChars="0"/>
        <w:rPr>
          <w:rFonts w:asciiTheme="majorEastAsia" w:eastAsiaTheme="majorEastAsia" w:hAnsiTheme="majorEastAsia"/>
          <w:sz w:val="28"/>
          <w:szCs w:val="28"/>
        </w:rPr>
      </w:pPr>
      <w:r w:rsidRPr="003E0E17">
        <w:rPr>
          <w:rFonts w:asciiTheme="majorEastAsia" w:eastAsiaTheme="majorEastAsia" w:hAnsiTheme="majorEastAsia" w:hint="eastAsia"/>
          <w:sz w:val="28"/>
          <w:szCs w:val="28"/>
        </w:rPr>
        <w:t>财务</w:t>
      </w:r>
      <w:r w:rsidRPr="003E0E17">
        <w:rPr>
          <w:rFonts w:asciiTheme="majorEastAsia" w:eastAsiaTheme="majorEastAsia" w:hAnsiTheme="majorEastAsia"/>
          <w:sz w:val="28"/>
          <w:szCs w:val="28"/>
        </w:rPr>
        <w:t>印章应</w:t>
      </w:r>
      <w:r w:rsidRPr="003E0E17">
        <w:rPr>
          <w:rFonts w:asciiTheme="majorEastAsia" w:eastAsiaTheme="majorEastAsia" w:hAnsiTheme="majorEastAsia" w:hint="eastAsia"/>
          <w:sz w:val="28"/>
          <w:szCs w:val="28"/>
        </w:rPr>
        <w:t>由</w:t>
      </w:r>
      <w:r w:rsidRPr="003E0E17">
        <w:rPr>
          <w:rFonts w:asciiTheme="majorEastAsia" w:eastAsiaTheme="majorEastAsia" w:hAnsiTheme="majorEastAsia"/>
          <w:sz w:val="28"/>
          <w:szCs w:val="28"/>
        </w:rPr>
        <w:t>财务部负责人保管，</w:t>
      </w:r>
      <w:r w:rsidRPr="003E0E17">
        <w:rPr>
          <w:rFonts w:asciiTheme="majorEastAsia" w:eastAsiaTheme="majorEastAsia" w:hAnsiTheme="majorEastAsia" w:hint="eastAsia"/>
          <w:sz w:val="28"/>
          <w:szCs w:val="28"/>
        </w:rPr>
        <w:t>预留</w:t>
      </w:r>
      <w:r w:rsidRPr="003E0E17">
        <w:rPr>
          <w:rFonts w:asciiTheme="majorEastAsia" w:eastAsiaTheme="majorEastAsia" w:hAnsiTheme="majorEastAsia"/>
          <w:sz w:val="28"/>
          <w:szCs w:val="28"/>
        </w:rPr>
        <w:t>银行印鉴必须分人保管</w:t>
      </w:r>
      <w:r w:rsidRPr="003E0E17">
        <w:rPr>
          <w:rFonts w:asciiTheme="majorEastAsia" w:eastAsiaTheme="majorEastAsia" w:hAnsiTheme="majorEastAsia" w:hint="eastAsia"/>
          <w:sz w:val="28"/>
          <w:szCs w:val="28"/>
        </w:rPr>
        <w:t>。</w:t>
      </w:r>
    </w:p>
    <w:p w:rsidR="00190CFD" w:rsidRPr="003E0E17" w:rsidRDefault="00190CFD" w:rsidP="003E0E17">
      <w:pPr>
        <w:pStyle w:val="a3"/>
        <w:numPr>
          <w:ilvl w:val="0"/>
          <w:numId w:val="3"/>
        </w:numPr>
        <w:spacing w:line="360" w:lineRule="auto"/>
        <w:ind w:firstLineChars="0"/>
        <w:rPr>
          <w:rFonts w:asciiTheme="majorEastAsia" w:eastAsiaTheme="majorEastAsia" w:hAnsiTheme="majorEastAsia"/>
          <w:sz w:val="28"/>
          <w:szCs w:val="28"/>
        </w:rPr>
      </w:pPr>
      <w:r w:rsidRPr="003E0E17">
        <w:rPr>
          <w:rFonts w:asciiTheme="majorEastAsia" w:eastAsiaTheme="majorEastAsia" w:hAnsiTheme="majorEastAsia" w:hint="eastAsia"/>
          <w:sz w:val="28"/>
          <w:szCs w:val="28"/>
        </w:rPr>
        <w:t>财务</w:t>
      </w:r>
      <w:r w:rsidRPr="003E0E17">
        <w:rPr>
          <w:rFonts w:asciiTheme="majorEastAsia" w:eastAsiaTheme="majorEastAsia" w:hAnsiTheme="majorEastAsia"/>
          <w:sz w:val="28"/>
          <w:szCs w:val="28"/>
        </w:rPr>
        <w:t>印章</w:t>
      </w:r>
      <w:r w:rsidRPr="003E0E17">
        <w:rPr>
          <w:rFonts w:asciiTheme="majorEastAsia" w:eastAsiaTheme="majorEastAsia" w:hAnsiTheme="majorEastAsia" w:hint="eastAsia"/>
          <w:sz w:val="28"/>
          <w:szCs w:val="28"/>
        </w:rPr>
        <w:t>必须</w:t>
      </w:r>
      <w:r w:rsidRPr="003E0E17">
        <w:rPr>
          <w:rFonts w:asciiTheme="majorEastAsia" w:eastAsiaTheme="majorEastAsia" w:hAnsiTheme="majorEastAsia"/>
          <w:sz w:val="28"/>
          <w:szCs w:val="28"/>
        </w:rPr>
        <w:t>有保管人员保存在指定保险柜</w:t>
      </w:r>
      <w:r w:rsidRPr="003E0E17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Pr="003E0E17">
        <w:rPr>
          <w:rFonts w:asciiTheme="majorEastAsia" w:eastAsiaTheme="majorEastAsia" w:hAnsiTheme="majorEastAsia"/>
          <w:sz w:val="28"/>
          <w:szCs w:val="28"/>
        </w:rPr>
        <w:t>并且经常检查，</w:t>
      </w:r>
      <w:r w:rsidRPr="003E0E17">
        <w:rPr>
          <w:rFonts w:asciiTheme="majorEastAsia" w:eastAsiaTheme="majorEastAsia" w:hAnsiTheme="majorEastAsia" w:hint="eastAsia"/>
          <w:sz w:val="28"/>
          <w:szCs w:val="28"/>
        </w:rPr>
        <w:t>非</w:t>
      </w:r>
      <w:r w:rsidRPr="003E0E17">
        <w:rPr>
          <w:rFonts w:asciiTheme="majorEastAsia" w:eastAsiaTheme="majorEastAsia" w:hAnsiTheme="majorEastAsia"/>
          <w:sz w:val="28"/>
          <w:szCs w:val="28"/>
        </w:rPr>
        <w:t>保管人员不得使用</w:t>
      </w:r>
      <w:r w:rsidRPr="003E0E17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Pr="003E0E17">
        <w:rPr>
          <w:rFonts w:asciiTheme="majorEastAsia" w:eastAsiaTheme="majorEastAsia" w:hAnsiTheme="majorEastAsia"/>
          <w:sz w:val="28"/>
          <w:szCs w:val="28"/>
        </w:rPr>
        <w:t>未经领导批准</w:t>
      </w:r>
      <w:r w:rsidRPr="003E0E17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Pr="003E0E17">
        <w:rPr>
          <w:rFonts w:asciiTheme="majorEastAsia" w:eastAsiaTheme="majorEastAsia" w:hAnsiTheme="majorEastAsia"/>
          <w:sz w:val="28"/>
          <w:szCs w:val="28"/>
        </w:rPr>
        <w:t>任何人不得</w:t>
      </w:r>
      <w:r w:rsidRPr="003E0E17">
        <w:rPr>
          <w:rFonts w:asciiTheme="majorEastAsia" w:eastAsiaTheme="majorEastAsia" w:hAnsiTheme="majorEastAsia" w:hint="eastAsia"/>
          <w:sz w:val="28"/>
          <w:szCs w:val="28"/>
        </w:rPr>
        <w:t>随身</w:t>
      </w:r>
      <w:r w:rsidRPr="003E0E17">
        <w:rPr>
          <w:rFonts w:asciiTheme="majorEastAsia" w:eastAsiaTheme="majorEastAsia" w:hAnsiTheme="majorEastAsia"/>
          <w:sz w:val="28"/>
          <w:szCs w:val="28"/>
        </w:rPr>
        <w:t>携带印章外出</w:t>
      </w:r>
      <w:r w:rsidRPr="003E0E17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3E0E17">
        <w:rPr>
          <w:rFonts w:asciiTheme="majorEastAsia" w:eastAsiaTheme="majorEastAsia" w:hAnsiTheme="majorEastAsia"/>
          <w:sz w:val="28"/>
          <w:szCs w:val="28"/>
        </w:rPr>
        <w:t>不得私自加盖印章</w:t>
      </w:r>
    </w:p>
    <w:p w:rsidR="00190CFD" w:rsidRPr="003E0E17" w:rsidRDefault="00E16994" w:rsidP="003E0E17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ajorEastAsia" w:eastAsiaTheme="majorEastAsia" w:hAnsiTheme="majorEastAsia"/>
          <w:b/>
          <w:sz w:val="28"/>
          <w:szCs w:val="28"/>
        </w:rPr>
      </w:pPr>
      <w:r w:rsidRPr="003E0E17">
        <w:rPr>
          <w:rFonts w:asciiTheme="majorEastAsia" w:eastAsiaTheme="majorEastAsia" w:hAnsiTheme="majorEastAsia" w:hint="eastAsia"/>
          <w:b/>
          <w:sz w:val="28"/>
          <w:szCs w:val="28"/>
        </w:rPr>
        <w:t>财务</w:t>
      </w:r>
      <w:r w:rsidR="00190CFD" w:rsidRPr="003E0E17">
        <w:rPr>
          <w:rFonts w:asciiTheme="majorEastAsia" w:eastAsiaTheme="majorEastAsia" w:hAnsiTheme="majorEastAsia"/>
          <w:b/>
          <w:sz w:val="28"/>
          <w:szCs w:val="28"/>
        </w:rPr>
        <w:t>印章的使用</w:t>
      </w:r>
    </w:p>
    <w:p w:rsidR="00190CFD" w:rsidRPr="003E0E17" w:rsidRDefault="00190CFD" w:rsidP="003E0E17">
      <w:pPr>
        <w:pStyle w:val="a3"/>
        <w:numPr>
          <w:ilvl w:val="0"/>
          <w:numId w:val="4"/>
        </w:numPr>
        <w:spacing w:line="360" w:lineRule="auto"/>
        <w:ind w:firstLineChars="0"/>
        <w:rPr>
          <w:rFonts w:asciiTheme="majorEastAsia" w:eastAsiaTheme="majorEastAsia" w:hAnsiTheme="majorEastAsia"/>
          <w:sz w:val="28"/>
          <w:szCs w:val="28"/>
        </w:rPr>
      </w:pPr>
      <w:r w:rsidRPr="003E0E17">
        <w:rPr>
          <w:rFonts w:asciiTheme="majorEastAsia" w:eastAsiaTheme="majorEastAsia" w:hAnsiTheme="majorEastAsia" w:hint="eastAsia"/>
          <w:sz w:val="28"/>
          <w:szCs w:val="28"/>
        </w:rPr>
        <w:t>财务章</w:t>
      </w:r>
      <w:r w:rsidRPr="003E0E17">
        <w:rPr>
          <w:rFonts w:asciiTheme="majorEastAsia" w:eastAsiaTheme="majorEastAsia" w:hAnsiTheme="majorEastAsia"/>
          <w:sz w:val="28"/>
          <w:szCs w:val="28"/>
        </w:rPr>
        <w:t>的使用必须基于财务会计业务的真实性、合法性及手续的完整性之上。</w:t>
      </w:r>
    </w:p>
    <w:p w:rsidR="00190CFD" w:rsidRPr="003E0E17" w:rsidRDefault="00190CFD" w:rsidP="003E0E17">
      <w:pPr>
        <w:pStyle w:val="a3"/>
        <w:numPr>
          <w:ilvl w:val="0"/>
          <w:numId w:val="4"/>
        </w:numPr>
        <w:spacing w:line="360" w:lineRule="auto"/>
        <w:ind w:firstLineChars="0"/>
        <w:rPr>
          <w:rFonts w:asciiTheme="majorEastAsia" w:eastAsiaTheme="majorEastAsia" w:hAnsiTheme="majorEastAsia" w:hint="eastAsia"/>
          <w:sz w:val="28"/>
          <w:szCs w:val="28"/>
        </w:rPr>
      </w:pPr>
      <w:r w:rsidRPr="003E0E17">
        <w:rPr>
          <w:rFonts w:asciiTheme="majorEastAsia" w:eastAsiaTheme="majorEastAsia" w:hAnsiTheme="majorEastAsia" w:hint="eastAsia"/>
          <w:sz w:val="28"/>
          <w:szCs w:val="28"/>
        </w:rPr>
        <w:t>除</w:t>
      </w:r>
      <w:r w:rsidRPr="003E0E17">
        <w:rPr>
          <w:rFonts w:asciiTheme="majorEastAsia" w:eastAsiaTheme="majorEastAsia" w:hAnsiTheme="majorEastAsia"/>
          <w:sz w:val="28"/>
          <w:szCs w:val="28"/>
        </w:rPr>
        <w:t>财务部门正常业务：支票、</w:t>
      </w:r>
      <w:r w:rsidRPr="003E0E17">
        <w:rPr>
          <w:rFonts w:asciiTheme="majorEastAsia" w:eastAsiaTheme="majorEastAsia" w:hAnsiTheme="majorEastAsia" w:hint="eastAsia"/>
          <w:sz w:val="28"/>
          <w:szCs w:val="28"/>
        </w:rPr>
        <w:t>汇款</w:t>
      </w:r>
      <w:r w:rsidRPr="003E0E17">
        <w:rPr>
          <w:rFonts w:asciiTheme="majorEastAsia" w:eastAsiaTheme="majorEastAsia" w:hAnsiTheme="majorEastAsia"/>
          <w:sz w:val="28"/>
          <w:szCs w:val="28"/>
        </w:rPr>
        <w:t>、会计凭证等使用财务章外，其他财务事项需使用财务章时</w:t>
      </w:r>
      <w:r w:rsidRPr="003E0E17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="00E16994" w:rsidRPr="003E0E17">
        <w:rPr>
          <w:rFonts w:asciiTheme="majorEastAsia" w:eastAsiaTheme="majorEastAsia" w:hAnsiTheme="majorEastAsia"/>
          <w:sz w:val="28"/>
          <w:szCs w:val="28"/>
        </w:rPr>
        <w:t>必须</w:t>
      </w:r>
      <w:proofErr w:type="gramStart"/>
      <w:r w:rsidR="00E16994" w:rsidRPr="003E0E17">
        <w:rPr>
          <w:rFonts w:asciiTheme="majorEastAsia" w:eastAsiaTheme="majorEastAsia" w:hAnsiTheme="majorEastAsia"/>
          <w:sz w:val="28"/>
          <w:szCs w:val="28"/>
        </w:rPr>
        <w:t>要有借印审批</w:t>
      </w:r>
      <w:proofErr w:type="gramEnd"/>
      <w:r w:rsidR="00E16994" w:rsidRPr="003E0E17">
        <w:rPr>
          <w:rFonts w:asciiTheme="majorEastAsia" w:eastAsiaTheme="majorEastAsia" w:hAnsiTheme="majorEastAsia" w:hint="eastAsia"/>
          <w:sz w:val="28"/>
          <w:szCs w:val="28"/>
        </w:rPr>
        <w:t>单</w:t>
      </w:r>
      <w:r w:rsidRPr="003E0E17">
        <w:rPr>
          <w:rFonts w:asciiTheme="majorEastAsia" w:eastAsiaTheme="majorEastAsia" w:hAnsiTheme="majorEastAsia"/>
          <w:sz w:val="28"/>
          <w:szCs w:val="28"/>
        </w:rPr>
        <w:t>，以及填写《</w:t>
      </w:r>
      <w:r w:rsidR="00E16994" w:rsidRPr="003E0E17">
        <w:rPr>
          <w:rFonts w:asciiTheme="majorEastAsia" w:eastAsiaTheme="majorEastAsia" w:hAnsiTheme="majorEastAsia" w:hint="eastAsia"/>
          <w:sz w:val="28"/>
          <w:szCs w:val="28"/>
        </w:rPr>
        <w:t>财务</w:t>
      </w:r>
      <w:r w:rsidR="00E16994" w:rsidRPr="003E0E17">
        <w:rPr>
          <w:rFonts w:asciiTheme="majorEastAsia" w:eastAsiaTheme="majorEastAsia" w:hAnsiTheme="majorEastAsia"/>
          <w:sz w:val="28"/>
          <w:szCs w:val="28"/>
        </w:rPr>
        <w:t>印章使用登记薄</w:t>
      </w:r>
      <w:r w:rsidRPr="003E0E17">
        <w:rPr>
          <w:rFonts w:asciiTheme="majorEastAsia" w:eastAsiaTheme="majorEastAsia" w:hAnsiTheme="majorEastAsia"/>
          <w:sz w:val="28"/>
          <w:szCs w:val="28"/>
        </w:rPr>
        <w:t>》</w:t>
      </w:r>
    </w:p>
    <w:p w:rsidR="00E16994" w:rsidRPr="003E0E17" w:rsidRDefault="00E16994" w:rsidP="003E0E17">
      <w:pPr>
        <w:pStyle w:val="a3"/>
        <w:numPr>
          <w:ilvl w:val="0"/>
          <w:numId w:val="4"/>
        </w:numPr>
        <w:spacing w:line="360" w:lineRule="auto"/>
        <w:ind w:firstLineChars="0"/>
        <w:rPr>
          <w:rFonts w:asciiTheme="majorEastAsia" w:eastAsiaTheme="majorEastAsia" w:hAnsiTheme="majorEastAsia"/>
          <w:sz w:val="28"/>
          <w:szCs w:val="28"/>
        </w:rPr>
      </w:pPr>
      <w:r w:rsidRPr="003E0E17">
        <w:rPr>
          <w:rFonts w:asciiTheme="majorEastAsia" w:eastAsiaTheme="majorEastAsia" w:hAnsiTheme="majorEastAsia" w:hint="eastAsia"/>
          <w:sz w:val="28"/>
          <w:szCs w:val="28"/>
        </w:rPr>
        <w:t>《财务</w:t>
      </w:r>
      <w:r w:rsidRPr="003E0E17">
        <w:rPr>
          <w:rFonts w:asciiTheme="majorEastAsia" w:eastAsiaTheme="majorEastAsia" w:hAnsiTheme="majorEastAsia"/>
          <w:sz w:val="28"/>
          <w:szCs w:val="28"/>
        </w:rPr>
        <w:t>印章使用登记薄</w:t>
      </w:r>
      <w:r w:rsidRPr="003E0E17">
        <w:rPr>
          <w:rFonts w:asciiTheme="majorEastAsia" w:eastAsiaTheme="majorEastAsia" w:hAnsiTheme="majorEastAsia" w:hint="eastAsia"/>
          <w:sz w:val="28"/>
          <w:szCs w:val="28"/>
        </w:rPr>
        <w:t>》应注明</w:t>
      </w:r>
      <w:r w:rsidRPr="003E0E17">
        <w:rPr>
          <w:rFonts w:asciiTheme="majorEastAsia" w:eastAsiaTheme="majorEastAsia" w:hAnsiTheme="majorEastAsia"/>
          <w:sz w:val="28"/>
          <w:szCs w:val="28"/>
        </w:rPr>
        <w:t>使用对象、使用事项、经办人、借出时间、归还时间等事项。</w:t>
      </w:r>
    </w:p>
    <w:p w:rsidR="00E16994" w:rsidRPr="003E0E17" w:rsidRDefault="00E16994" w:rsidP="003E0E17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ajorEastAsia" w:eastAsiaTheme="majorEastAsia" w:hAnsiTheme="majorEastAsia"/>
          <w:b/>
          <w:sz w:val="28"/>
          <w:szCs w:val="28"/>
        </w:rPr>
      </w:pPr>
      <w:r w:rsidRPr="003E0E17">
        <w:rPr>
          <w:rFonts w:asciiTheme="majorEastAsia" w:eastAsiaTheme="majorEastAsia" w:hAnsiTheme="majorEastAsia" w:hint="eastAsia"/>
          <w:b/>
          <w:sz w:val="28"/>
          <w:szCs w:val="28"/>
        </w:rPr>
        <w:t>财务</w:t>
      </w:r>
      <w:r w:rsidRPr="003E0E17">
        <w:rPr>
          <w:rFonts w:asciiTheme="majorEastAsia" w:eastAsiaTheme="majorEastAsia" w:hAnsiTheme="majorEastAsia"/>
          <w:b/>
          <w:sz w:val="28"/>
          <w:szCs w:val="28"/>
        </w:rPr>
        <w:t>印章的交接</w:t>
      </w:r>
    </w:p>
    <w:p w:rsidR="00E16994" w:rsidRPr="003E0E17" w:rsidRDefault="00E16994" w:rsidP="003E0E17">
      <w:pPr>
        <w:pStyle w:val="a3"/>
        <w:numPr>
          <w:ilvl w:val="0"/>
          <w:numId w:val="5"/>
        </w:numPr>
        <w:spacing w:line="360" w:lineRule="auto"/>
        <w:ind w:firstLineChars="0"/>
        <w:rPr>
          <w:rFonts w:asciiTheme="majorEastAsia" w:eastAsiaTheme="majorEastAsia" w:hAnsiTheme="majorEastAsia"/>
          <w:sz w:val="28"/>
          <w:szCs w:val="28"/>
        </w:rPr>
      </w:pPr>
      <w:r w:rsidRPr="003E0E17">
        <w:rPr>
          <w:rFonts w:asciiTheme="majorEastAsia" w:eastAsiaTheme="majorEastAsia" w:hAnsiTheme="majorEastAsia" w:hint="eastAsia"/>
          <w:sz w:val="28"/>
          <w:szCs w:val="28"/>
        </w:rPr>
        <w:t>财务</w:t>
      </w:r>
      <w:r w:rsidRPr="003E0E17">
        <w:rPr>
          <w:rFonts w:asciiTheme="majorEastAsia" w:eastAsiaTheme="majorEastAsia" w:hAnsiTheme="majorEastAsia"/>
          <w:sz w:val="28"/>
          <w:szCs w:val="28"/>
        </w:rPr>
        <w:t>印章的保管员若因</w:t>
      </w:r>
      <w:r w:rsidRPr="003E0E17">
        <w:rPr>
          <w:rFonts w:asciiTheme="majorEastAsia" w:eastAsiaTheme="majorEastAsia" w:hAnsiTheme="majorEastAsia" w:hint="eastAsia"/>
          <w:sz w:val="28"/>
          <w:szCs w:val="28"/>
        </w:rPr>
        <w:t>人员</w:t>
      </w:r>
      <w:r w:rsidRPr="003E0E17">
        <w:rPr>
          <w:rFonts w:asciiTheme="majorEastAsia" w:eastAsiaTheme="majorEastAsia" w:hAnsiTheme="majorEastAsia"/>
          <w:sz w:val="28"/>
          <w:szCs w:val="28"/>
        </w:rPr>
        <w:t>调动或者调岗时</w:t>
      </w:r>
      <w:r w:rsidRPr="003E0E17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Pr="003E0E17">
        <w:rPr>
          <w:rFonts w:asciiTheme="majorEastAsia" w:eastAsiaTheme="majorEastAsia" w:hAnsiTheme="majorEastAsia"/>
          <w:sz w:val="28"/>
          <w:szCs w:val="28"/>
        </w:rPr>
        <w:t>必须办理印章交接手续。</w:t>
      </w:r>
    </w:p>
    <w:p w:rsidR="00E16994" w:rsidRPr="003E0E17" w:rsidRDefault="00E16994" w:rsidP="003E0E17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ajorEastAsia" w:eastAsiaTheme="majorEastAsia" w:hAnsiTheme="majorEastAsia"/>
          <w:b/>
          <w:sz w:val="28"/>
          <w:szCs w:val="28"/>
        </w:rPr>
      </w:pPr>
      <w:r w:rsidRPr="003E0E17">
        <w:rPr>
          <w:rFonts w:asciiTheme="majorEastAsia" w:eastAsiaTheme="majorEastAsia" w:hAnsiTheme="majorEastAsia" w:hint="eastAsia"/>
          <w:b/>
          <w:sz w:val="28"/>
          <w:szCs w:val="28"/>
        </w:rPr>
        <w:t>财务</w:t>
      </w:r>
      <w:r w:rsidR="00390678">
        <w:rPr>
          <w:rFonts w:asciiTheme="majorEastAsia" w:eastAsiaTheme="majorEastAsia" w:hAnsiTheme="majorEastAsia" w:hint="eastAsia"/>
          <w:b/>
          <w:sz w:val="28"/>
          <w:szCs w:val="28"/>
        </w:rPr>
        <w:t>印</w:t>
      </w:r>
      <w:bookmarkStart w:id="0" w:name="_GoBack"/>
      <w:bookmarkEnd w:id="0"/>
      <w:r w:rsidRPr="003E0E17">
        <w:rPr>
          <w:rFonts w:asciiTheme="majorEastAsia" w:eastAsiaTheme="majorEastAsia" w:hAnsiTheme="majorEastAsia" w:hint="eastAsia"/>
          <w:b/>
          <w:sz w:val="28"/>
          <w:szCs w:val="28"/>
        </w:rPr>
        <w:t>章</w:t>
      </w:r>
      <w:r w:rsidRPr="003E0E17">
        <w:rPr>
          <w:rFonts w:asciiTheme="majorEastAsia" w:eastAsiaTheme="majorEastAsia" w:hAnsiTheme="majorEastAsia"/>
          <w:b/>
          <w:sz w:val="28"/>
          <w:szCs w:val="28"/>
        </w:rPr>
        <w:t>的</w:t>
      </w:r>
      <w:r w:rsidRPr="003E0E17">
        <w:rPr>
          <w:rFonts w:asciiTheme="majorEastAsia" w:eastAsiaTheme="majorEastAsia" w:hAnsiTheme="majorEastAsia" w:hint="eastAsia"/>
          <w:b/>
          <w:sz w:val="28"/>
          <w:szCs w:val="28"/>
        </w:rPr>
        <w:t>业务</w:t>
      </w:r>
      <w:r w:rsidRPr="003E0E17">
        <w:rPr>
          <w:rFonts w:asciiTheme="majorEastAsia" w:eastAsiaTheme="majorEastAsia" w:hAnsiTheme="majorEastAsia"/>
          <w:b/>
          <w:sz w:val="28"/>
          <w:szCs w:val="28"/>
        </w:rPr>
        <w:t>范围</w:t>
      </w:r>
    </w:p>
    <w:p w:rsidR="00E16994" w:rsidRPr="003E0E17" w:rsidRDefault="003E0E17" w:rsidP="003E0E17">
      <w:pPr>
        <w:pStyle w:val="a3"/>
        <w:numPr>
          <w:ilvl w:val="0"/>
          <w:numId w:val="6"/>
        </w:numPr>
        <w:spacing w:line="360" w:lineRule="auto"/>
        <w:ind w:firstLineChars="0"/>
        <w:rPr>
          <w:rFonts w:asciiTheme="majorEastAsia" w:eastAsiaTheme="majorEastAsia" w:hAnsiTheme="majorEastAsia"/>
          <w:sz w:val="28"/>
          <w:szCs w:val="28"/>
        </w:rPr>
      </w:pPr>
      <w:r w:rsidRPr="003E0E17">
        <w:rPr>
          <w:rFonts w:asciiTheme="majorEastAsia" w:eastAsiaTheme="majorEastAsia" w:hAnsiTheme="majorEastAsia" w:hint="eastAsia"/>
          <w:sz w:val="28"/>
          <w:szCs w:val="28"/>
        </w:rPr>
        <w:t>开具</w:t>
      </w:r>
      <w:r w:rsidRPr="003E0E17">
        <w:rPr>
          <w:rFonts w:asciiTheme="majorEastAsia" w:eastAsiaTheme="majorEastAsia" w:hAnsiTheme="majorEastAsia"/>
          <w:sz w:val="28"/>
          <w:szCs w:val="28"/>
        </w:rPr>
        <w:t>收据、支票、</w:t>
      </w:r>
      <w:r w:rsidRPr="003E0E17">
        <w:rPr>
          <w:rFonts w:asciiTheme="majorEastAsia" w:eastAsiaTheme="majorEastAsia" w:hAnsiTheme="majorEastAsia" w:hint="eastAsia"/>
          <w:sz w:val="28"/>
          <w:szCs w:val="28"/>
        </w:rPr>
        <w:t>交税</w:t>
      </w:r>
      <w:r w:rsidRPr="003E0E17">
        <w:rPr>
          <w:rFonts w:asciiTheme="majorEastAsia" w:eastAsiaTheme="majorEastAsia" w:hAnsiTheme="majorEastAsia"/>
          <w:sz w:val="28"/>
          <w:szCs w:val="28"/>
        </w:rPr>
        <w:t>、</w:t>
      </w:r>
      <w:r w:rsidRPr="003E0E17">
        <w:rPr>
          <w:rFonts w:asciiTheme="majorEastAsia" w:eastAsiaTheme="majorEastAsia" w:hAnsiTheme="majorEastAsia" w:hint="eastAsia"/>
          <w:sz w:val="28"/>
          <w:szCs w:val="28"/>
        </w:rPr>
        <w:t>银票</w:t>
      </w:r>
      <w:r w:rsidRPr="003E0E17">
        <w:rPr>
          <w:rFonts w:asciiTheme="majorEastAsia" w:eastAsiaTheme="majorEastAsia" w:hAnsiTheme="majorEastAsia"/>
          <w:sz w:val="28"/>
          <w:szCs w:val="28"/>
        </w:rPr>
        <w:t>背书等</w:t>
      </w:r>
    </w:p>
    <w:p w:rsidR="003E0E17" w:rsidRPr="003E0E17" w:rsidRDefault="003E0E17" w:rsidP="003E0E17">
      <w:pPr>
        <w:pStyle w:val="a3"/>
        <w:numPr>
          <w:ilvl w:val="0"/>
          <w:numId w:val="6"/>
        </w:numPr>
        <w:spacing w:line="360" w:lineRule="auto"/>
        <w:ind w:firstLineChars="0"/>
        <w:rPr>
          <w:rFonts w:asciiTheme="majorEastAsia" w:eastAsiaTheme="majorEastAsia" w:hAnsiTheme="majorEastAsia"/>
          <w:sz w:val="28"/>
          <w:szCs w:val="28"/>
        </w:rPr>
      </w:pPr>
      <w:r w:rsidRPr="003E0E17">
        <w:rPr>
          <w:rFonts w:asciiTheme="majorEastAsia" w:eastAsiaTheme="majorEastAsia" w:hAnsiTheme="majorEastAsia" w:hint="eastAsia"/>
          <w:sz w:val="28"/>
          <w:szCs w:val="28"/>
        </w:rPr>
        <w:t>企业</w:t>
      </w:r>
      <w:r w:rsidRPr="003E0E17">
        <w:rPr>
          <w:rFonts w:asciiTheme="majorEastAsia" w:eastAsiaTheme="majorEastAsia" w:hAnsiTheme="majorEastAsia"/>
          <w:sz w:val="28"/>
          <w:szCs w:val="28"/>
        </w:rPr>
        <w:t>银行开、销户</w:t>
      </w:r>
      <w:r w:rsidR="00390678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="00390678">
        <w:rPr>
          <w:rFonts w:asciiTheme="majorEastAsia" w:eastAsiaTheme="majorEastAsia" w:hAnsiTheme="majorEastAsia"/>
          <w:sz w:val="28"/>
          <w:szCs w:val="28"/>
        </w:rPr>
        <w:t>银企对账单</w:t>
      </w:r>
    </w:p>
    <w:p w:rsidR="003E0E17" w:rsidRDefault="00390678" w:rsidP="003E0E17">
      <w:pPr>
        <w:pStyle w:val="a3"/>
        <w:numPr>
          <w:ilvl w:val="0"/>
          <w:numId w:val="6"/>
        </w:numPr>
        <w:spacing w:line="360" w:lineRule="auto"/>
        <w:ind w:firstLineChars="0"/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审计</w:t>
      </w:r>
      <w:r>
        <w:rPr>
          <w:rFonts w:asciiTheme="majorEastAsia" w:eastAsiaTheme="majorEastAsia" w:hAnsiTheme="majorEastAsia"/>
          <w:sz w:val="30"/>
          <w:szCs w:val="30"/>
        </w:rPr>
        <w:t>时</w:t>
      </w:r>
      <w:r>
        <w:rPr>
          <w:rFonts w:asciiTheme="majorEastAsia" w:eastAsiaTheme="majorEastAsia" w:hAnsiTheme="majorEastAsia" w:hint="eastAsia"/>
          <w:sz w:val="30"/>
          <w:szCs w:val="30"/>
        </w:rPr>
        <w:t>的</w:t>
      </w:r>
      <w:r>
        <w:rPr>
          <w:rFonts w:asciiTheme="majorEastAsia" w:eastAsiaTheme="majorEastAsia" w:hAnsiTheme="majorEastAsia"/>
          <w:sz w:val="30"/>
          <w:szCs w:val="30"/>
        </w:rPr>
        <w:t>银企</w:t>
      </w:r>
      <w:proofErr w:type="gramStart"/>
      <w:r>
        <w:rPr>
          <w:rFonts w:asciiTheme="majorEastAsia" w:eastAsiaTheme="majorEastAsia" w:hAnsiTheme="majorEastAsia"/>
          <w:sz w:val="30"/>
          <w:szCs w:val="30"/>
        </w:rPr>
        <w:t>询</w:t>
      </w:r>
      <w:proofErr w:type="gramEnd"/>
      <w:r>
        <w:rPr>
          <w:rFonts w:asciiTheme="majorEastAsia" w:eastAsiaTheme="majorEastAsia" w:hAnsiTheme="majorEastAsia"/>
          <w:sz w:val="30"/>
          <w:szCs w:val="30"/>
        </w:rPr>
        <w:t>证函、往来</w:t>
      </w:r>
      <w:proofErr w:type="gramStart"/>
      <w:r>
        <w:rPr>
          <w:rFonts w:asciiTheme="majorEastAsia" w:eastAsiaTheme="majorEastAsia" w:hAnsiTheme="majorEastAsia"/>
          <w:sz w:val="30"/>
          <w:szCs w:val="30"/>
        </w:rPr>
        <w:t>询</w:t>
      </w:r>
      <w:proofErr w:type="gramEnd"/>
      <w:r>
        <w:rPr>
          <w:rFonts w:asciiTheme="majorEastAsia" w:eastAsiaTheme="majorEastAsia" w:hAnsiTheme="majorEastAsia"/>
          <w:sz w:val="30"/>
          <w:szCs w:val="30"/>
        </w:rPr>
        <w:t>证函</w:t>
      </w:r>
    </w:p>
    <w:p w:rsidR="00390678" w:rsidRPr="003E0E17" w:rsidRDefault="00390678" w:rsidP="003E0E17">
      <w:pPr>
        <w:pStyle w:val="a3"/>
        <w:numPr>
          <w:ilvl w:val="0"/>
          <w:numId w:val="6"/>
        </w:numPr>
        <w:spacing w:line="360" w:lineRule="auto"/>
        <w:ind w:firstLineChars="0"/>
        <w:rPr>
          <w:rFonts w:asciiTheme="majorEastAsia" w:eastAsiaTheme="majorEastAsia" w:hAnsiTheme="majorEastAsia" w:hint="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企业</w:t>
      </w:r>
      <w:r>
        <w:rPr>
          <w:rFonts w:asciiTheme="majorEastAsia" w:eastAsiaTheme="majorEastAsia" w:hAnsiTheme="majorEastAsia"/>
          <w:sz w:val="30"/>
          <w:szCs w:val="30"/>
        </w:rPr>
        <w:t>融资业务</w:t>
      </w:r>
    </w:p>
    <w:sectPr w:rsidR="00390678" w:rsidRPr="003E0E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D77C46"/>
    <w:multiLevelType w:val="hybridMultilevel"/>
    <w:tmpl w:val="0206DB62"/>
    <w:lvl w:ilvl="0" w:tplc="92DEC4A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1D273D"/>
    <w:multiLevelType w:val="hybridMultilevel"/>
    <w:tmpl w:val="FB0218AC"/>
    <w:lvl w:ilvl="0" w:tplc="FCB8B06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EE45A58"/>
    <w:multiLevelType w:val="hybridMultilevel"/>
    <w:tmpl w:val="5D0C264C"/>
    <w:lvl w:ilvl="0" w:tplc="15525F9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A3D1BAA"/>
    <w:multiLevelType w:val="hybridMultilevel"/>
    <w:tmpl w:val="B754BBF2"/>
    <w:lvl w:ilvl="0" w:tplc="CDEECFE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4ABF4FAD"/>
    <w:multiLevelType w:val="hybridMultilevel"/>
    <w:tmpl w:val="59A2041A"/>
    <w:lvl w:ilvl="0" w:tplc="48241F2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6DBA356C"/>
    <w:multiLevelType w:val="hybridMultilevel"/>
    <w:tmpl w:val="BE7642B4"/>
    <w:lvl w:ilvl="0" w:tplc="39200E2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96A"/>
    <w:rsid w:val="00190CFD"/>
    <w:rsid w:val="00390678"/>
    <w:rsid w:val="003E0E17"/>
    <w:rsid w:val="00CB3D1B"/>
    <w:rsid w:val="00DC296A"/>
    <w:rsid w:val="00E1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567686-22CC-44D8-A054-F5C0FA775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296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55</Words>
  <Characters>316</Characters>
  <Application>Microsoft Office Word</Application>
  <DocSecurity>0</DocSecurity>
  <Lines>2</Lines>
  <Paragraphs>1</Paragraphs>
  <ScaleCrop>false</ScaleCrop>
  <Company>Microsoft</Company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wenting 李文婷</dc:creator>
  <cp:keywords/>
  <dc:description/>
  <cp:lastModifiedBy>li wenting 李文婷</cp:lastModifiedBy>
  <cp:revision>3</cp:revision>
  <dcterms:created xsi:type="dcterms:W3CDTF">2018-12-27T08:07:00Z</dcterms:created>
  <dcterms:modified xsi:type="dcterms:W3CDTF">2018-12-27T08:50:00Z</dcterms:modified>
</cp:coreProperties>
</file>